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097E" w:rsidRPr="00F25BB4" w:rsidRDefault="00F25BB4">
      <w:pPr>
        <w:rPr>
          <w:b/>
          <w:sz w:val="28"/>
          <w:szCs w:val="28"/>
          <w:u w:val="single"/>
        </w:rPr>
      </w:pPr>
      <w:r w:rsidRPr="00F25BB4">
        <w:rPr>
          <w:b/>
          <w:sz w:val="28"/>
          <w:szCs w:val="28"/>
          <w:u w:val="single"/>
        </w:rPr>
        <w:t>Seznam vyjádření dotčených orgánů:</w:t>
      </w:r>
    </w:p>
    <w:p w:rsidR="00C236B3" w:rsidRDefault="00C236B3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Posouzení denního osvětlení</w:t>
      </w:r>
      <w:r w:rsidR="000C4D97">
        <w:rPr>
          <w:sz w:val="24"/>
          <w:szCs w:val="24"/>
        </w:rPr>
        <w:t>………………</w:t>
      </w:r>
      <w:proofErr w:type="gramStart"/>
      <w:r w:rsidR="000C4D97">
        <w:rPr>
          <w:sz w:val="24"/>
          <w:szCs w:val="24"/>
        </w:rPr>
        <w:t>…..3</w:t>
      </w:r>
      <w:proofErr w:type="gramEnd"/>
    </w:p>
    <w:p w:rsidR="00091011" w:rsidRDefault="00091011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Existence sítí ČEZ DISTRIBUCE</w:t>
      </w:r>
      <w:r w:rsidR="007D4762">
        <w:rPr>
          <w:sz w:val="24"/>
          <w:szCs w:val="24"/>
        </w:rPr>
        <w:t>…………………6</w:t>
      </w:r>
    </w:p>
    <w:p w:rsidR="00091011" w:rsidRDefault="00091011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Existence sítí </w:t>
      </w:r>
      <w:proofErr w:type="spellStart"/>
      <w:r>
        <w:rPr>
          <w:sz w:val="24"/>
          <w:szCs w:val="24"/>
        </w:rPr>
        <w:t>VaK</w:t>
      </w:r>
      <w:proofErr w:type="spellEnd"/>
      <w:r w:rsidR="00BA5312">
        <w:rPr>
          <w:sz w:val="24"/>
          <w:szCs w:val="24"/>
        </w:rPr>
        <w:t>……………………………………12</w:t>
      </w:r>
    </w:p>
    <w:p w:rsidR="00091011" w:rsidRDefault="00091011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Existence sítí </w:t>
      </w:r>
      <w:proofErr w:type="spellStart"/>
      <w:r w:rsidR="009B5F0C">
        <w:rPr>
          <w:sz w:val="24"/>
          <w:szCs w:val="24"/>
        </w:rPr>
        <w:t>Gasnet</w:t>
      </w:r>
      <w:proofErr w:type="spellEnd"/>
      <w:r w:rsidR="00BA5312">
        <w:rPr>
          <w:sz w:val="24"/>
          <w:szCs w:val="24"/>
        </w:rPr>
        <w:t>………………………………15</w:t>
      </w:r>
    </w:p>
    <w:p w:rsidR="009B5F0C" w:rsidRDefault="009B5F0C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Existence sítí </w:t>
      </w:r>
      <w:proofErr w:type="spellStart"/>
      <w:r>
        <w:rPr>
          <w:sz w:val="24"/>
          <w:szCs w:val="24"/>
        </w:rPr>
        <w:t>Cetin</w:t>
      </w:r>
      <w:proofErr w:type="spellEnd"/>
      <w:r w:rsidR="00157F19">
        <w:rPr>
          <w:sz w:val="24"/>
          <w:szCs w:val="24"/>
        </w:rPr>
        <w:t>………………………………</w:t>
      </w:r>
      <w:proofErr w:type="gramStart"/>
      <w:r w:rsidR="00157F19">
        <w:rPr>
          <w:sz w:val="24"/>
          <w:szCs w:val="24"/>
        </w:rPr>
        <w:t>….18</w:t>
      </w:r>
      <w:proofErr w:type="gramEnd"/>
    </w:p>
    <w:p w:rsidR="009B5F0C" w:rsidRDefault="009B5F0C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Existence sítí Ostrovská Teplárenská</w:t>
      </w:r>
      <w:r w:rsidR="00B63A89">
        <w:rPr>
          <w:sz w:val="24"/>
          <w:szCs w:val="24"/>
        </w:rPr>
        <w:t>……</w:t>
      </w:r>
      <w:proofErr w:type="gramStart"/>
      <w:r w:rsidR="00B63A89">
        <w:rPr>
          <w:sz w:val="24"/>
          <w:szCs w:val="24"/>
        </w:rPr>
        <w:t>….22</w:t>
      </w:r>
      <w:proofErr w:type="gramEnd"/>
    </w:p>
    <w:p w:rsidR="009B5F0C" w:rsidRDefault="009B5F0C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Existence sítí veřejného osvětlení</w:t>
      </w:r>
      <w:r w:rsidR="00B63A89">
        <w:rPr>
          <w:sz w:val="24"/>
          <w:szCs w:val="24"/>
        </w:rPr>
        <w:t>……………24</w:t>
      </w:r>
    </w:p>
    <w:p w:rsidR="00E122D9" w:rsidRPr="00F2207B" w:rsidRDefault="00E122D9" w:rsidP="00E122D9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 w:rsidRPr="002041DC">
        <w:rPr>
          <w:sz w:val="24"/>
          <w:szCs w:val="24"/>
        </w:rPr>
        <w:t>Vyjádření – Město Ostrov – odbor ŽP</w:t>
      </w:r>
      <w:r w:rsidR="00D339C7">
        <w:rPr>
          <w:sz w:val="24"/>
          <w:szCs w:val="24"/>
        </w:rPr>
        <w:t>…</w:t>
      </w:r>
      <w:proofErr w:type="gramStart"/>
      <w:r w:rsidR="00D339C7">
        <w:rPr>
          <w:sz w:val="24"/>
          <w:szCs w:val="24"/>
        </w:rPr>
        <w:t>…..26</w:t>
      </w:r>
      <w:proofErr w:type="gramEnd"/>
      <w:r w:rsidRPr="00F2207B">
        <w:rPr>
          <w:sz w:val="24"/>
          <w:szCs w:val="24"/>
        </w:rPr>
        <w:t xml:space="preserve"> </w:t>
      </w:r>
    </w:p>
    <w:p w:rsidR="005D569F" w:rsidRPr="00584E0E" w:rsidRDefault="005D569F" w:rsidP="005D569F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 w:rsidRPr="00584E0E">
        <w:rPr>
          <w:sz w:val="24"/>
          <w:szCs w:val="24"/>
        </w:rPr>
        <w:t>Vyjádření - Hasičský záchranný sbor</w:t>
      </w:r>
      <w:r w:rsidR="00A36C38" w:rsidRPr="00584E0E">
        <w:rPr>
          <w:sz w:val="24"/>
          <w:szCs w:val="24"/>
        </w:rPr>
        <w:t>…..</w:t>
      </w:r>
      <w:proofErr w:type="gramStart"/>
      <w:r w:rsidR="00A36C38" w:rsidRPr="00584E0E">
        <w:rPr>
          <w:sz w:val="24"/>
          <w:szCs w:val="24"/>
        </w:rPr>
        <w:t>…..2</w:t>
      </w:r>
      <w:r w:rsidR="002041DC">
        <w:rPr>
          <w:sz w:val="24"/>
          <w:szCs w:val="24"/>
        </w:rPr>
        <w:t>9</w:t>
      </w:r>
      <w:proofErr w:type="gramEnd"/>
      <w:r w:rsidRPr="00584E0E">
        <w:rPr>
          <w:sz w:val="24"/>
          <w:szCs w:val="24"/>
        </w:rPr>
        <w:t xml:space="preserve"> </w:t>
      </w:r>
    </w:p>
    <w:p w:rsidR="005D569F" w:rsidRPr="00584E0E" w:rsidRDefault="005D569F" w:rsidP="005D569F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 w:rsidRPr="00584E0E">
        <w:rPr>
          <w:sz w:val="24"/>
          <w:szCs w:val="24"/>
        </w:rPr>
        <w:t xml:space="preserve">Vyjádření - Krajská hygienická stanice </w:t>
      </w:r>
      <w:proofErr w:type="gramStart"/>
      <w:r w:rsidR="002041DC">
        <w:rPr>
          <w:sz w:val="24"/>
          <w:szCs w:val="24"/>
        </w:rPr>
        <w:t>…...31</w:t>
      </w:r>
      <w:proofErr w:type="gramEnd"/>
    </w:p>
    <w:p w:rsidR="00A36C38" w:rsidRDefault="00A36C38" w:rsidP="005D569F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 w:rsidRPr="00584E0E">
        <w:rPr>
          <w:sz w:val="24"/>
          <w:szCs w:val="24"/>
        </w:rPr>
        <w:t>Vyjádření – NIPI………………………………………3</w:t>
      </w:r>
      <w:r w:rsidR="002041DC">
        <w:rPr>
          <w:sz w:val="24"/>
          <w:szCs w:val="24"/>
        </w:rPr>
        <w:t>3</w:t>
      </w:r>
    </w:p>
    <w:p w:rsidR="002041DC" w:rsidRDefault="002041DC" w:rsidP="005D569F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Městský úřad Ostrov-ORUP…………………….3</w:t>
      </w:r>
      <w:r w:rsidR="00705014">
        <w:rPr>
          <w:sz w:val="24"/>
          <w:szCs w:val="24"/>
        </w:rPr>
        <w:t>5</w:t>
      </w:r>
    </w:p>
    <w:p w:rsidR="009B7A1C" w:rsidRPr="00584E0E" w:rsidRDefault="009B7A1C" w:rsidP="005D569F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Stavební povolení……………………………………36</w:t>
      </w:r>
    </w:p>
    <w:p w:rsidR="005D569F" w:rsidRDefault="005D569F" w:rsidP="005D569F">
      <w:pPr>
        <w:pStyle w:val="Odstavecseseznamem"/>
        <w:rPr>
          <w:sz w:val="24"/>
          <w:szCs w:val="24"/>
        </w:rPr>
      </w:pPr>
    </w:p>
    <w:p w:rsidR="00F25BB4" w:rsidRDefault="00F25BB4"/>
    <w:p w:rsidR="00A8018D" w:rsidRDefault="00A8018D" w:rsidP="00B4430F">
      <w:pPr>
        <w:jc w:val="center"/>
      </w:pPr>
    </w:p>
    <w:p w:rsidR="00982478" w:rsidRDefault="00982478" w:rsidP="0001436A">
      <w:pPr>
        <w:jc w:val="center"/>
      </w:pPr>
    </w:p>
    <w:p w:rsidR="00982478" w:rsidRDefault="00982478" w:rsidP="00982478">
      <w:pPr>
        <w:jc w:val="center"/>
      </w:pPr>
    </w:p>
    <w:p w:rsidR="00982478" w:rsidRDefault="00982478" w:rsidP="00982478">
      <w:pPr>
        <w:jc w:val="center"/>
      </w:pPr>
    </w:p>
    <w:p w:rsidR="00091011" w:rsidRDefault="00091011">
      <w:pPr>
        <w:rPr>
          <w:noProof/>
          <w:lang w:eastAsia="cs-CZ"/>
        </w:rPr>
      </w:pPr>
      <w:r>
        <w:rPr>
          <w:noProof/>
          <w:lang w:eastAsia="cs-CZ"/>
        </w:rPr>
        <w:br w:type="page"/>
      </w:r>
    </w:p>
    <w:p w:rsidR="00091011" w:rsidRDefault="000C4D97" w:rsidP="000C4D97">
      <w:pPr>
        <w:rPr>
          <w:b/>
          <w:sz w:val="28"/>
          <w:szCs w:val="28"/>
          <w:u w:val="single"/>
        </w:rPr>
      </w:pPr>
      <w:r w:rsidRPr="000C4D97">
        <w:rPr>
          <w:b/>
          <w:sz w:val="28"/>
          <w:szCs w:val="28"/>
          <w:u w:val="single"/>
        </w:rPr>
        <w:lastRenderedPageBreak/>
        <w:t>Posouzení denního osvětlení</w:t>
      </w:r>
    </w:p>
    <w:p w:rsidR="00C6393B" w:rsidRPr="0028520E" w:rsidRDefault="00C6393B" w:rsidP="00C6393B">
      <w:pPr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Jedná se o </w:t>
      </w:r>
      <w:r w:rsidR="00232CB1">
        <w:rPr>
          <w:sz w:val="24"/>
          <w:szCs w:val="24"/>
        </w:rPr>
        <w:t xml:space="preserve">vybudování nové učebny technických řemesel v prostoru stávající kotelny. </w:t>
      </w:r>
      <w:r>
        <w:rPr>
          <w:sz w:val="24"/>
          <w:szCs w:val="24"/>
        </w:rPr>
        <w:t>Cílem tohoto posouzení je prokázat dostatečné denní osvětlení učeben.</w:t>
      </w:r>
    </w:p>
    <w:p w:rsidR="00C6393B" w:rsidRDefault="00C6393B" w:rsidP="00C6393B">
      <w:pPr>
        <w:ind w:firstLine="708"/>
        <w:jc w:val="both"/>
        <w:rPr>
          <w:sz w:val="24"/>
          <w:szCs w:val="24"/>
        </w:rPr>
      </w:pPr>
      <w:r w:rsidRPr="00346C54">
        <w:rPr>
          <w:sz w:val="24"/>
          <w:szCs w:val="24"/>
        </w:rPr>
        <w:t>Při posuzování úrovně denního osvětlení jsme vycházeli z podmínek a požadavků normy ČS</w:t>
      </w:r>
      <w:r>
        <w:rPr>
          <w:sz w:val="24"/>
          <w:szCs w:val="24"/>
        </w:rPr>
        <w:t xml:space="preserve">N 73 0580 Denní osvětlení </w:t>
      </w:r>
      <w:proofErr w:type="gramStart"/>
      <w:r>
        <w:rPr>
          <w:sz w:val="24"/>
          <w:szCs w:val="24"/>
        </w:rPr>
        <w:t>budov</w:t>
      </w:r>
      <w:proofErr w:type="gramEnd"/>
      <w:r>
        <w:rPr>
          <w:sz w:val="24"/>
          <w:szCs w:val="24"/>
        </w:rPr>
        <w:t xml:space="preserve"> –</w:t>
      </w:r>
      <w:proofErr w:type="gramStart"/>
      <w:r>
        <w:rPr>
          <w:sz w:val="24"/>
          <w:szCs w:val="24"/>
        </w:rPr>
        <w:t>část</w:t>
      </w:r>
      <w:proofErr w:type="gramEnd"/>
      <w:r>
        <w:rPr>
          <w:sz w:val="24"/>
          <w:szCs w:val="24"/>
        </w:rPr>
        <w:t xml:space="preserve"> 3.</w:t>
      </w:r>
    </w:p>
    <w:p w:rsidR="00C6393B" w:rsidRPr="002D3E00" w:rsidRDefault="00C6393B" w:rsidP="00C6393B">
      <w:pPr>
        <w:jc w:val="both"/>
        <w:rPr>
          <w:b/>
          <w:sz w:val="24"/>
          <w:szCs w:val="24"/>
          <w:u w:val="single"/>
        </w:rPr>
      </w:pPr>
      <w:r w:rsidRPr="002D3E00">
        <w:rPr>
          <w:b/>
          <w:sz w:val="24"/>
          <w:szCs w:val="24"/>
          <w:u w:val="single"/>
        </w:rPr>
        <w:t>Předpoklady hodnocení:</w:t>
      </w:r>
    </w:p>
    <w:p w:rsidR="00C6393B" w:rsidRDefault="00C6393B" w:rsidP="00C6393B">
      <w:pPr>
        <w:jc w:val="both"/>
        <w:rPr>
          <w:i/>
          <w:sz w:val="24"/>
          <w:szCs w:val="24"/>
        </w:rPr>
      </w:pPr>
      <w:r w:rsidRPr="002D3E00">
        <w:rPr>
          <w:i/>
          <w:sz w:val="24"/>
          <w:szCs w:val="24"/>
        </w:rPr>
        <w:t>Osvětlovací otvory</w:t>
      </w:r>
    </w:p>
    <w:p w:rsidR="00C6393B" w:rsidRDefault="00C6393B" w:rsidP="00C6393B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Místnosti jsou prosvětleny bočními okny přímo. Boční okna jsou zasklena tepelně izolačním dvojsklem s čirým sklem. </w:t>
      </w:r>
    </w:p>
    <w:p w:rsidR="00C6393B" w:rsidRPr="00022243" w:rsidRDefault="00C6393B" w:rsidP="00C6393B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  <w:t>Podrobnější údaje o vlastnostech osvětlovacích otvorů jsou patrny z přiloženého protokolu výpočtového softwaru</w:t>
      </w:r>
    </w:p>
    <w:p w:rsidR="00C6393B" w:rsidRDefault="00C6393B" w:rsidP="00C6393B">
      <w:pPr>
        <w:jc w:val="both"/>
        <w:rPr>
          <w:i/>
          <w:sz w:val="24"/>
          <w:szCs w:val="24"/>
        </w:rPr>
      </w:pPr>
      <w:r w:rsidRPr="003039F9">
        <w:rPr>
          <w:i/>
          <w:sz w:val="24"/>
          <w:szCs w:val="24"/>
        </w:rPr>
        <w:t>Povrchy místností</w:t>
      </w:r>
    </w:p>
    <w:p w:rsidR="00C6393B" w:rsidRDefault="00C6393B" w:rsidP="00C6393B">
      <w:pPr>
        <w:jc w:val="both"/>
        <w:rPr>
          <w:sz w:val="24"/>
          <w:szCs w:val="24"/>
        </w:rPr>
      </w:pPr>
      <w:r>
        <w:rPr>
          <w:i/>
          <w:sz w:val="24"/>
          <w:szCs w:val="24"/>
        </w:rPr>
        <w:tab/>
      </w:r>
      <w:r>
        <w:rPr>
          <w:sz w:val="24"/>
          <w:szCs w:val="24"/>
        </w:rPr>
        <w:t>Z hlediska znečištění je uvažováno s průměrnou čistotou interiéru i exteriéru</w:t>
      </w:r>
    </w:p>
    <w:p w:rsidR="00C6393B" w:rsidRDefault="00C6393B" w:rsidP="00C6393B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Vnitřní povrchy místností byly uvažovány v barvě bílé nebo hodně světlé. </w:t>
      </w:r>
    </w:p>
    <w:p w:rsidR="00C6393B" w:rsidRPr="002D3E00" w:rsidRDefault="00C6393B" w:rsidP="00C6393B">
      <w:pPr>
        <w:jc w:val="both"/>
        <w:rPr>
          <w:i/>
          <w:sz w:val="24"/>
          <w:szCs w:val="24"/>
        </w:rPr>
      </w:pPr>
      <w:r w:rsidRPr="002D3E00">
        <w:rPr>
          <w:i/>
          <w:sz w:val="24"/>
          <w:szCs w:val="24"/>
        </w:rPr>
        <w:t>Zraková činnost</w:t>
      </w:r>
    </w:p>
    <w:p w:rsidR="00C6393B" w:rsidRDefault="00C6393B" w:rsidP="00C6393B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Dle ČSN 73 0580-3 Tabulka 1 </w:t>
      </w:r>
    </w:p>
    <w:p w:rsidR="00C6393B" w:rsidRDefault="00C6393B" w:rsidP="00C6393B">
      <w:pPr>
        <w:ind w:left="708"/>
        <w:jc w:val="both"/>
        <w:rPr>
          <w:sz w:val="24"/>
          <w:szCs w:val="24"/>
        </w:rPr>
      </w:pPr>
      <w:r>
        <w:rPr>
          <w:sz w:val="24"/>
          <w:szCs w:val="24"/>
        </w:rPr>
        <w:t>byl provoz v navrhovaných místnostech zatříděn jako – dílny pro běžnou práci – středně přesná činnost - tř. IV</w:t>
      </w:r>
    </w:p>
    <w:p w:rsidR="00C6393B" w:rsidRDefault="00C6393B" w:rsidP="00C6393B">
      <w:pPr>
        <w:ind w:left="708" w:firstLine="1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Z výše uvedeného zařazení vyplývá požadavek na minimální činitel denní osvětlenosti a rovnoměrnost bočního denního osvětlení </w:t>
      </w:r>
      <w:proofErr w:type="spellStart"/>
      <w:r w:rsidRPr="003C4F14">
        <w:rPr>
          <w:b/>
          <w:sz w:val="24"/>
          <w:szCs w:val="24"/>
        </w:rPr>
        <w:t>D</w:t>
      </w:r>
      <w:r w:rsidRPr="003C4F14">
        <w:rPr>
          <w:b/>
          <w:sz w:val="24"/>
          <w:szCs w:val="24"/>
          <w:vertAlign w:val="subscript"/>
        </w:rPr>
        <w:t>min</w:t>
      </w:r>
      <w:proofErr w:type="spellEnd"/>
      <w:r>
        <w:rPr>
          <w:b/>
          <w:sz w:val="24"/>
          <w:szCs w:val="24"/>
        </w:rPr>
        <w:t>=1,5</w:t>
      </w:r>
      <w:r w:rsidR="008079B4">
        <w:rPr>
          <w:b/>
          <w:sz w:val="24"/>
          <w:szCs w:val="24"/>
          <w:lang w:val="en-US"/>
        </w:rPr>
        <w:t>%</w:t>
      </w:r>
    </w:p>
    <w:p w:rsidR="00C6393B" w:rsidRDefault="00C6393B" w:rsidP="00C6393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Místa zrakového úkolu byla zvolena Dle ČSN 73 0580 1m od stěn posuzovaného prostoru a srovnávací rovina byla zvolena ve výšce 0,85m nad podlahou. </w:t>
      </w:r>
    </w:p>
    <w:p w:rsidR="00C6393B" w:rsidRPr="00DE25F9" w:rsidRDefault="00C6393B" w:rsidP="00C6393B">
      <w:pPr>
        <w:jc w:val="both"/>
        <w:rPr>
          <w:b/>
          <w:sz w:val="24"/>
          <w:szCs w:val="24"/>
          <w:u w:val="single"/>
        </w:rPr>
      </w:pPr>
      <w:r w:rsidRPr="00DE25F9">
        <w:rPr>
          <w:b/>
          <w:sz w:val="24"/>
          <w:szCs w:val="24"/>
          <w:u w:val="single"/>
        </w:rPr>
        <w:t>Závěr</w:t>
      </w:r>
    </w:p>
    <w:p w:rsidR="00C6393B" w:rsidRDefault="00C6393B" w:rsidP="00C6393B">
      <w:pPr>
        <w:jc w:val="both"/>
        <w:rPr>
          <w:b/>
          <w:i/>
          <w:sz w:val="24"/>
          <w:szCs w:val="24"/>
        </w:rPr>
      </w:pPr>
      <w:r>
        <w:rPr>
          <w:sz w:val="24"/>
          <w:szCs w:val="24"/>
        </w:rPr>
        <w:tab/>
      </w:r>
      <w:r w:rsidRPr="00EE45CF">
        <w:rPr>
          <w:i/>
          <w:sz w:val="24"/>
          <w:szCs w:val="24"/>
        </w:rPr>
        <w:t>V</w:t>
      </w:r>
      <w:r>
        <w:rPr>
          <w:i/>
          <w:sz w:val="24"/>
          <w:szCs w:val="24"/>
        </w:rPr>
        <w:t> </w:t>
      </w:r>
      <w:r w:rsidRPr="00EE45CF">
        <w:rPr>
          <w:i/>
          <w:sz w:val="24"/>
          <w:szCs w:val="24"/>
        </w:rPr>
        <w:t>přílo</w:t>
      </w:r>
      <w:r>
        <w:rPr>
          <w:i/>
          <w:sz w:val="24"/>
          <w:szCs w:val="24"/>
        </w:rPr>
        <w:t xml:space="preserve">hách </w:t>
      </w:r>
      <w:r w:rsidRPr="00EE45CF">
        <w:rPr>
          <w:i/>
          <w:sz w:val="24"/>
          <w:szCs w:val="24"/>
        </w:rPr>
        <w:t xml:space="preserve">jsou </w:t>
      </w:r>
      <w:r>
        <w:rPr>
          <w:i/>
          <w:sz w:val="24"/>
          <w:szCs w:val="24"/>
        </w:rPr>
        <w:t xml:space="preserve">výpočty v kontrolních bodech a jsou zde také </w:t>
      </w:r>
      <w:r w:rsidRPr="00EE45CF">
        <w:rPr>
          <w:i/>
          <w:sz w:val="24"/>
          <w:szCs w:val="24"/>
        </w:rPr>
        <w:t>vyobrazeny i</w:t>
      </w:r>
      <w:r>
        <w:rPr>
          <w:i/>
          <w:sz w:val="24"/>
          <w:szCs w:val="24"/>
        </w:rPr>
        <w:t>s</w:t>
      </w:r>
      <w:r w:rsidRPr="00EE45CF">
        <w:rPr>
          <w:i/>
          <w:sz w:val="24"/>
          <w:szCs w:val="24"/>
        </w:rPr>
        <w:t>olinie denní osvětlenosti v hodnoceném objektu. Červeně jsou vyznačeny i</w:t>
      </w:r>
      <w:r>
        <w:rPr>
          <w:i/>
          <w:sz w:val="24"/>
          <w:szCs w:val="24"/>
        </w:rPr>
        <w:t>z</w:t>
      </w:r>
      <w:r w:rsidRPr="00EE45CF">
        <w:rPr>
          <w:i/>
          <w:sz w:val="24"/>
          <w:szCs w:val="24"/>
        </w:rPr>
        <w:t xml:space="preserve">olinie, které nesplňují podmínku </w:t>
      </w:r>
      <w:r w:rsidRPr="00EE45CF">
        <w:rPr>
          <w:b/>
          <w:i/>
          <w:sz w:val="24"/>
          <w:szCs w:val="24"/>
        </w:rPr>
        <w:t>D</w:t>
      </w:r>
      <w:r w:rsidRPr="00EE45CF">
        <w:rPr>
          <w:b/>
          <w:i/>
          <w:sz w:val="24"/>
          <w:szCs w:val="24"/>
          <w:lang w:val="en-US"/>
        </w:rPr>
        <w:t>&gt;</w:t>
      </w:r>
      <w:proofErr w:type="spellStart"/>
      <w:r w:rsidRPr="00EE45CF">
        <w:rPr>
          <w:b/>
          <w:i/>
          <w:sz w:val="24"/>
          <w:szCs w:val="24"/>
        </w:rPr>
        <w:t>D</w:t>
      </w:r>
      <w:r w:rsidRPr="00EE45CF">
        <w:rPr>
          <w:b/>
          <w:i/>
          <w:sz w:val="24"/>
          <w:szCs w:val="24"/>
          <w:vertAlign w:val="subscript"/>
        </w:rPr>
        <w:t>min</w:t>
      </w:r>
      <w:proofErr w:type="spellEnd"/>
      <w:r w:rsidRPr="00EE45CF">
        <w:rPr>
          <w:b/>
          <w:i/>
          <w:sz w:val="24"/>
          <w:szCs w:val="24"/>
        </w:rPr>
        <w:t xml:space="preserve"> </w:t>
      </w:r>
      <w:r w:rsidR="008079B4">
        <w:rPr>
          <w:b/>
          <w:i/>
          <w:sz w:val="24"/>
          <w:szCs w:val="24"/>
        </w:rPr>
        <w:t>. V posuzovaném prostoru se v </w:t>
      </w:r>
      <w:proofErr w:type="spellStart"/>
      <w:r w:rsidR="008079B4">
        <w:rPr>
          <w:b/>
          <w:i/>
          <w:sz w:val="24"/>
          <w:szCs w:val="24"/>
        </w:rPr>
        <w:t>nejzašším</w:t>
      </w:r>
      <w:proofErr w:type="spellEnd"/>
      <w:r w:rsidR="008079B4">
        <w:rPr>
          <w:b/>
          <w:i/>
          <w:sz w:val="24"/>
          <w:szCs w:val="24"/>
        </w:rPr>
        <w:t xml:space="preserve"> rohu objevuje jedno pracoviště, kde není požadovaná úroveň denního osvětlení</w:t>
      </w:r>
      <w:r w:rsidR="008079B4">
        <w:rPr>
          <w:i/>
          <w:sz w:val="24"/>
          <w:szCs w:val="24"/>
        </w:rPr>
        <w:t xml:space="preserve">. Z tohoto důvodu by toto pracoviště, v případě menšího počtu závodníků, nemělo být využíváno. </w:t>
      </w:r>
    </w:p>
    <w:p w:rsidR="00C6393B" w:rsidRDefault="00C6393B" w:rsidP="000C4D97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u w:val="single"/>
          <w:lang w:eastAsia="cs-CZ"/>
        </w:rPr>
      </w:pPr>
    </w:p>
    <w:p w:rsidR="00C6393B" w:rsidRDefault="00C6393B" w:rsidP="000C4D97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u w:val="single"/>
          <w:lang w:eastAsia="cs-CZ"/>
        </w:rPr>
      </w:pPr>
    </w:p>
    <w:p w:rsidR="00C6393B" w:rsidRDefault="00C6393B" w:rsidP="000C4D97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u w:val="single"/>
          <w:lang w:eastAsia="cs-CZ"/>
        </w:rPr>
      </w:pPr>
    </w:p>
    <w:p w:rsidR="000C4D97" w:rsidRPr="000C4D97" w:rsidRDefault="000C4D97" w:rsidP="000C4D97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0C4D97">
        <w:rPr>
          <w:rFonts w:ascii="Arial" w:eastAsia="Times New Roman" w:hAnsi="Arial" w:cs="Arial"/>
          <w:b/>
          <w:bCs/>
          <w:color w:val="000000"/>
          <w:sz w:val="24"/>
          <w:szCs w:val="24"/>
          <w:u w:val="single"/>
          <w:lang w:eastAsia="cs-CZ"/>
        </w:rPr>
        <w:lastRenderedPageBreak/>
        <w:t>Výpočet denního osvětlení dle ČSN 73 0580</w:t>
      </w:r>
    </w:p>
    <w:p w:rsidR="000C4D97" w:rsidRPr="000C4D97" w:rsidRDefault="000C4D97" w:rsidP="000C4D97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proofErr w:type="spellStart"/>
      <w:r w:rsidRPr="000C4D97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Wdls</w:t>
      </w:r>
      <w:proofErr w:type="spellEnd"/>
      <w:r w:rsidRPr="000C4D97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4.1.4.4 - </w:t>
      </w:r>
      <w:proofErr w:type="gramStart"/>
      <w:r w:rsidRPr="000C4D97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14.12.2009</w:t>
      </w:r>
      <w:proofErr w:type="gramEnd"/>
      <w:r w:rsidRPr="000C4D97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, Copyright (c) 2002-09, ASTRA 92 a.s., Zlín</w:t>
      </w:r>
    </w:p>
    <w:p w:rsidR="000C4D97" w:rsidRPr="000C4D97" w:rsidRDefault="000C4D97" w:rsidP="000C4D97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8"/>
          <w:szCs w:val="28"/>
          <w:lang w:eastAsia="cs-CZ"/>
        </w:rPr>
      </w:pPr>
      <w:r w:rsidRPr="000C4D97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  <w:t>Zadání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47"/>
        <w:gridCol w:w="3386"/>
        <w:gridCol w:w="2391"/>
      </w:tblGrid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Prostor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 xml:space="preserve">Dílna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Délka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6950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Šířka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8942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Výška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3000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</w:tbl>
    <w:p w:rsidR="000C4D97" w:rsidRPr="000C4D97" w:rsidRDefault="000C4D97" w:rsidP="000C4D97">
      <w:pPr>
        <w:spacing w:after="0" w:line="240" w:lineRule="auto"/>
        <w:rPr>
          <w:rFonts w:ascii="Arial" w:eastAsia="Times New Roman" w:hAnsi="Arial" w:cs="Arial"/>
          <w:vanish/>
          <w:color w:val="000000"/>
          <w:sz w:val="24"/>
          <w:szCs w:val="24"/>
          <w:lang w:eastAsia="cs-CZ"/>
        </w:rPr>
      </w:pP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881"/>
        <w:gridCol w:w="4101"/>
        <w:gridCol w:w="342"/>
      </w:tblGrid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Činitel odrazu stropu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0.70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Činitel odrazu stěn 1,2,3,4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0.50 0.50 0.50 0.50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Činitel odrazu podlahy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0.30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Činitel odrazu terénu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Snížení odraznosti interiéru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0.87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Snížení odraznosti exteriéru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0.87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Čistota prostředí </w:t>
            </w:r>
            <w:proofErr w:type="spellStart"/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interieru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Čisté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Čistota prostředí </w:t>
            </w:r>
            <w:proofErr w:type="spellStart"/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exterieru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Čisté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</w:tbl>
    <w:p w:rsidR="000C4D97" w:rsidRPr="000C4D97" w:rsidRDefault="000C4D97" w:rsidP="000C4D97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8"/>
          <w:szCs w:val="28"/>
          <w:lang w:eastAsia="cs-CZ"/>
        </w:rPr>
      </w:pPr>
      <w:r w:rsidRPr="000C4D97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  <w:t>Rozmístění osvětlovacích otvorů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47"/>
        <w:gridCol w:w="4525"/>
        <w:gridCol w:w="752"/>
      </w:tblGrid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Soustava bočních otvorů 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Soustava bočních otvorů 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Počet skel otvoru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Druh skla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čiré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Koeficient prostupu 1 skla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0.92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Koeficient konstrukce otvoru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0.75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Koeficient regulačních zařízení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1.00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Koeficient konstrukce budovy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1.00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Odraznost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Souřadnice prvního otvoru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6950 1650 900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Vektor délky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0 2000 0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Vektor výšky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0 0 1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</w:t>
            </w: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Vektor ostění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250 0 0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Rozteč bodů 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0 0 0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Rozteč bodů 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0 2600 0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0C4D97" w:rsidRPr="000C4D97" w:rsidTr="000C4D9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Počet ve směru rozteče 1,2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1 3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4D97" w:rsidRPr="000C4D97" w:rsidRDefault="000C4D97" w:rsidP="000C4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0C4D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</w:tbl>
    <w:p w:rsidR="000C4D97" w:rsidRDefault="000C4D97" w:rsidP="000C4D97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</w:pPr>
    </w:p>
    <w:p w:rsidR="000C4D97" w:rsidRDefault="000C4D97" w:rsidP="000C4D97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</w:pPr>
    </w:p>
    <w:p w:rsidR="00C6393B" w:rsidRDefault="00C6393B" w:rsidP="000C4D97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</w:pPr>
    </w:p>
    <w:p w:rsidR="000C4D97" w:rsidRPr="000C4D97" w:rsidRDefault="000C4D97" w:rsidP="000C4D97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8"/>
          <w:szCs w:val="28"/>
          <w:lang w:eastAsia="cs-CZ"/>
        </w:rPr>
      </w:pPr>
      <w:r w:rsidRPr="000C4D97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  <w:lastRenderedPageBreak/>
        <w:t>Činitel denní osvětlenosti v kontrolních bodech</w:t>
      </w:r>
    </w:p>
    <w:p w:rsidR="000C4D97" w:rsidRPr="000C4D97" w:rsidRDefault="000C4D97" w:rsidP="000C4D97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0C4D97">
        <w:rPr>
          <w:rFonts w:ascii="Arial" w:eastAsia="Times New Roman" w:hAnsi="Arial" w:cs="Arial"/>
          <w:b/>
          <w:bCs/>
          <w:color w:val="000000"/>
          <w:sz w:val="27"/>
          <w:szCs w:val="27"/>
          <w:lang w:eastAsia="cs-CZ"/>
        </w:rPr>
        <w:t>Místo zrakového úkolu 1</w:t>
      </w:r>
    </w:p>
    <w:p w:rsidR="000C4D97" w:rsidRPr="000C4D97" w:rsidRDefault="000C4D97" w:rsidP="000C4D97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0C4D97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Minimální hodnota 1.0 %</w:t>
      </w:r>
    </w:p>
    <w:p w:rsidR="000C4D97" w:rsidRDefault="000C4D97" w:rsidP="000C4D97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</w:pPr>
      <w:r w:rsidRPr="000C4D97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Maximální hodnota 7.1 %</w:t>
      </w:r>
    </w:p>
    <w:p w:rsidR="00F87796" w:rsidRPr="000C4D97" w:rsidRDefault="00794726" w:rsidP="000C4D97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>
        <w:rPr>
          <w:rFonts w:ascii="Arial" w:eastAsia="Times New Roman" w:hAnsi="Arial" w:cs="Arial"/>
          <w:noProof/>
          <w:color w:val="000000"/>
          <w:sz w:val="24"/>
          <w:szCs w:val="24"/>
          <w:lang w:eastAsia="cs-CZ"/>
        </w:rPr>
        <w:drawing>
          <wp:inline distT="0" distB="0" distL="0" distR="0">
            <wp:extent cx="6570921" cy="6813014"/>
            <wp:effectExtent l="0" t="0" r="1905" b="698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3" t="10904"/>
                    <a:stretch/>
                  </pic:blipFill>
                  <pic:spPr bwMode="auto">
                    <a:xfrm>
                      <a:off x="0" y="0"/>
                      <a:ext cx="6580949" cy="6823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D97" w:rsidRDefault="000C4D97" w:rsidP="00091011">
      <w:pPr>
        <w:jc w:val="center"/>
      </w:pPr>
    </w:p>
    <w:p w:rsidR="00091011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73479" cy="89953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8" t="2792" r="7553" b="3493"/>
                    <a:stretch/>
                  </pic:blipFill>
                  <pic:spPr bwMode="auto">
                    <a:xfrm>
                      <a:off x="0" y="0"/>
                      <a:ext cx="5773479" cy="89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156251" cy="9590919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9" t="2103" r="7553" b="3583"/>
                    <a:stretch/>
                  </pic:blipFill>
                  <pic:spPr bwMode="auto">
                    <a:xfrm>
                      <a:off x="0" y="0"/>
                      <a:ext cx="6161233" cy="959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252141" cy="9407161"/>
            <wp:effectExtent l="0" t="0" r="0" b="381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3" t="1164" r="8046" b="5006"/>
                    <a:stretch/>
                  </pic:blipFill>
                  <pic:spPr bwMode="auto">
                    <a:xfrm>
                      <a:off x="0" y="0"/>
                      <a:ext cx="6265884" cy="942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>
            <wp:extent cx="6273210" cy="899492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2" t="1169" r="3285" b="3818"/>
                    <a:stretch/>
                  </pic:blipFill>
                  <pic:spPr bwMode="auto">
                    <a:xfrm>
                      <a:off x="0" y="0"/>
                      <a:ext cx="6277945" cy="9001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326372" cy="9012589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5" t="1279" r="3776" b="5239"/>
                    <a:stretch/>
                  </pic:blipFill>
                  <pic:spPr bwMode="auto">
                    <a:xfrm>
                      <a:off x="0" y="0"/>
                      <a:ext cx="6344693" cy="9038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>
            <wp:extent cx="6209414" cy="9724860"/>
            <wp:effectExtent l="0" t="0" r="127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1" t="2443" r="8539" b="3896"/>
                    <a:stretch/>
                  </pic:blipFill>
                  <pic:spPr bwMode="auto">
                    <a:xfrm>
                      <a:off x="0" y="0"/>
                      <a:ext cx="6215430" cy="973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188148" cy="9699271"/>
            <wp:effectExtent l="0" t="0" r="317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3" t="7099" r="16256" b="11176"/>
                    <a:stretch/>
                  </pic:blipFill>
                  <pic:spPr bwMode="auto">
                    <a:xfrm>
                      <a:off x="0" y="0"/>
                      <a:ext cx="6196643" cy="9712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479540" cy="8759800"/>
            <wp:effectExtent l="0" t="0" r="0" b="381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75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479540" cy="907311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07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432698" cy="8255493"/>
            <wp:effectExtent l="0" t="0" r="635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" t="13861" r="2956" b="4369"/>
                    <a:stretch/>
                  </pic:blipFill>
                  <pic:spPr bwMode="auto">
                    <a:xfrm>
                      <a:off x="0" y="0"/>
                      <a:ext cx="6438552" cy="8263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220046" cy="9412494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2" t="6835" r="13793" b="4517"/>
                    <a:stretch/>
                  </pic:blipFill>
                  <pic:spPr bwMode="auto">
                    <a:xfrm>
                      <a:off x="0" y="0"/>
                      <a:ext cx="6229738" cy="942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9363604" cy="6080617"/>
            <wp:effectExtent l="3175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" b="8789"/>
                    <a:stretch/>
                  </pic:blipFill>
                  <pic:spPr bwMode="auto">
                    <a:xfrm rot="16200000">
                      <a:off x="0" y="0"/>
                      <a:ext cx="9392843" cy="609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93118" cy="9415294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88" t="3146" r="9663" b="3847"/>
                    <a:stretch/>
                  </pic:blipFill>
                  <pic:spPr bwMode="auto">
                    <a:xfrm>
                      <a:off x="0" y="0"/>
                      <a:ext cx="5805997" cy="943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950383" cy="9420447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5" t="3277" r="8867" b="4281"/>
                    <a:stretch/>
                  </pic:blipFill>
                  <pic:spPr bwMode="auto">
                    <a:xfrm>
                      <a:off x="0" y="0"/>
                      <a:ext cx="5956503" cy="9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686005" cy="9441358"/>
            <wp:effectExtent l="0" t="0" r="0" b="762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10" t="3140" r="10180" b="-8"/>
                    <a:stretch/>
                  </pic:blipFill>
                  <pic:spPr bwMode="auto">
                    <a:xfrm>
                      <a:off x="0" y="0"/>
                      <a:ext cx="5689792" cy="9447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063111" cy="9473610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9" t="1980" r="8513" b="4779"/>
                    <a:stretch/>
                  </pic:blipFill>
                  <pic:spPr bwMode="auto">
                    <a:xfrm>
                      <a:off x="0" y="0"/>
                      <a:ext cx="6075491" cy="9492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879805" cy="9443321"/>
            <wp:effectExtent l="0" t="0" r="6985" b="571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09" t="4894" r="8184" b="2448"/>
                    <a:stretch/>
                  </pic:blipFill>
                  <pic:spPr bwMode="auto">
                    <a:xfrm>
                      <a:off x="0" y="0"/>
                      <a:ext cx="5885214" cy="9452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315739" cy="9070707"/>
            <wp:effectExtent l="0" t="0" r="889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6" t="2097" r="1777" b="816"/>
                    <a:stretch/>
                  </pic:blipFill>
                  <pic:spPr bwMode="auto">
                    <a:xfrm>
                      <a:off x="0" y="0"/>
                      <a:ext cx="6325558" cy="908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054" w:rsidRDefault="000C4054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816368" cy="9491741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4" t="2684" r="10181" b="-44"/>
                    <a:stretch/>
                  </pic:blipFill>
                  <pic:spPr bwMode="auto">
                    <a:xfrm>
                      <a:off x="0" y="0"/>
                      <a:ext cx="5826253" cy="9507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5933" w:rsidRDefault="000C4054" w:rsidP="00C236B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18BB7A2" wp14:editId="5810994B">
            <wp:extent cx="6283842" cy="9042061"/>
            <wp:effectExtent l="0" t="0" r="3175" b="698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8" t="3048" r="1478" b="1615"/>
                    <a:stretch/>
                  </pic:blipFill>
                  <pic:spPr bwMode="auto">
                    <a:xfrm>
                      <a:off x="0" y="0"/>
                      <a:ext cx="6289650" cy="9050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207B" w:rsidRDefault="00F2207B" w:rsidP="00C236B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675944" cy="9409814"/>
            <wp:effectExtent l="0" t="0" r="1270" b="127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4" t="3262" r="10156" b="1865"/>
                    <a:stretch/>
                  </pic:blipFill>
                  <pic:spPr bwMode="auto">
                    <a:xfrm>
                      <a:off x="0" y="0"/>
                      <a:ext cx="5683520" cy="9422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2207B">
        <w:t xml:space="preserve"> </w:t>
      </w:r>
      <w:r>
        <w:rPr>
          <w:noProof/>
          <w:lang w:eastAsia="cs-CZ"/>
        </w:rPr>
        <w:lastRenderedPageBreak/>
        <w:drawing>
          <wp:inline distT="0" distB="0" distL="0" distR="0">
            <wp:extent cx="5813166" cy="9356651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88" t="3263" r="7856" b="2564"/>
                    <a:stretch/>
                  </pic:blipFill>
                  <pic:spPr bwMode="auto">
                    <a:xfrm>
                      <a:off x="0" y="0"/>
                      <a:ext cx="5819424" cy="9366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50BB7">
        <w:rPr>
          <w:noProof/>
          <w:lang w:eastAsia="cs-CZ"/>
        </w:rPr>
        <w:lastRenderedPageBreak/>
        <w:drawing>
          <wp:inline distT="0" distB="0" distL="0" distR="0">
            <wp:extent cx="5625392" cy="9367284"/>
            <wp:effectExtent l="0" t="0" r="0" b="571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79" t="3299" r="13955" b="2031"/>
                    <a:stretch/>
                  </pic:blipFill>
                  <pic:spPr bwMode="auto">
                    <a:xfrm>
                      <a:off x="0" y="0"/>
                      <a:ext cx="5631002" cy="9376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36C38">
        <w:rPr>
          <w:noProof/>
          <w:lang w:eastAsia="cs-CZ"/>
        </w:rPr>
        <w:lastRenderedPageBreak/>
        <w:drawing>
          <wp:inline distT="0" distB="0" distL="0" distR="0">
            <wp:extent cx="6283841" cy="9014391"/>
            <wp:effectExtent l="0" t="0" r="317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75" t="4191" r="5070" b="7799"/>
                    <a:stretch/>
                  </pic:blipFill>
                  <pic:spPr bwMode="auto">
                    <a:xfrm>
                      <a:off x="0" y="0"/>
                      <a:ext cx="6289500" cy="902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36C38">
        <w:rPr>
          <w:noProof/>
          <w:lang w:eastAsia="cs-CZ"/>
        </w:rPr>
        <w:lastRenderedPageBreak/>
        <w:drawing>
          <wp:inline distT="0" distB="0" distL="0" distR="0">
            <wp:extent cx="6528391" cy="3264197"/>
            <wp:effectExtent l="0" t="0" r="635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5" t="6486" r="3396" b="62690"/>
                    <a:stretch/>
                  </pic:blipFill>
                  <pic:spPr bwMode="auto">
                    <a:xfrm>
                      <a:off x="0" y="0"/>
                      <a:ext cx="6536607" cy="326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36C38">
        <w:rPr>
          <w:noProof/>
          <w:lang w:eastAsia="cs-CZ"/>
        </w:rPr>
        <w:lastRenderedPageBreak/>
        <w:drawing>
          <wp:inline distT="0" distB="0" distL="0" distR="0">
            <wp:extent cx="6151413" cy="9420447"/>
            <wp:effectExtent l="0" t="0" r="1905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2" t="2896" r="7061" b="3993"/>
                    <a:stretch/>
                  </pic:blipFill>
                  <pic:spPr bwMode="auto">
                    <a:xfrm>
                      <a:off x="0" y="0"/>
                      <a:ext cx="6162312" cy="9437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36C38">
        <w:rPr>
          <w:noProof/>
          <w:lang w:eastAsia="cs-CZ"/>
        </w:rPr>
        <w:lastRenderedPageBreak/>
        <w:drawing>
          <wp:inline distT="0" distB="0" distL="0" distR="0">
            <wp:extent cx="6283842" cy="9535794"/>
            <wp:effectExtent l="0" t="0" r="3175" b="889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81" t="2317" r="7718" b="7352"/>
                    <a:stretch/>
                  </pic:blipFill>
                  <pic:spPr bwMode="auto">
                    <a:xfrm>
                      <a:off x="0" y="0"/>
                      <a:ext cx="6288027" cy="954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84E0E">
        <w:rPr>
          <w:noProof/>
          <w:lang w:eastAsia="cs-CZ"/>
        </w:rPr>
        <w:lastRenderedPageBreak/>
        <w:drawing>
          <wp:inline distT="0" distB="0" distL="0" distR="0">
            <wp:extent cx="5869172" cy="9307136"/>
            <wp:effectExtent l="0" t="0" r="0" b="889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39" t="1047" r="8356" b="1047"/>
                    <a:stretch/>
                  </pic:blipFill>
                  <pic:spPr bwMode="auto">
                    <a:xfrm>
                      <a:off x="0" y="0"/>
                      <a:ext cx="5886267" cy="9334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84E0E">
        <w:rPr>
          <w:noProof/>
          <w:lang w:eastAsia="cs-CZ"/>
        </w:rPr>
        <w:lastRenderedPageBreak/>
        <w:drawing>
          <wp:inline distT="0" distB="0" distL="0" distR="0">
            <wp:extent cx="5901070" cy="9377917"/>
            <wp:effectExtent l="0" t="0" r="4445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9" t="1164" r="8520" b="699"/>
                    <a:stretch/>
                  </pic:blipFill>
                  <pic:spPr bwMode="auto">
                    <a:xfrm>
                      <a:off x="0" y="0"/>
                      <a:ext cx="5909793" cy="9391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41DC">
        <w:rPr>
          <w:noProof/>
          <w:lang w:eastAsia="cs-CZ"/>
        </w:rPr>
        <w:lastRenderedPageBreak/>
        <w:drawing>
          <wp:inline distT="0" distB="0" distL="0" distR="0">
            <wp:extent cx="8989276" cy="6433931"/>
            <wp:effectExtent l="1270" t="0" r="3810" b="381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0" t="608" r="1004" b="1642"/>
                    <a:stretch/>
                  </pic:blipFill>
                  <pic:spPr bwMode="auto">
                    <a:xfrm rot="16200000">
                      <a:off x="0" y="0"/>
                      <a:ext cx="8989728" cy="643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29B4" w:rsidRDefault="006B29B4" w:rsidP="00C236B3">
      <w:pPr>
        <w:jc w:val="center"/>
      </w:pPr>
    </w:p>
    <w:p w:rsidR="006B29B4" w:rsidRDefault="004C103C" w:rsidP="00C236B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247400" cy="9292856"/>
            <wp:effectExtent l="0" t="0" r="1270" b="381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17" t="2897" r="4762" b="7605"/>
                    <a:stretch/>
                  </pic:blipFill>
                  <pic:spPr bwMode="auto">
                    <a:xfrm>
                      <a:off x="0" y="0"/>
                      <a:ext cx="6251560" cy="9299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29B4">
        <w:rPr>
          <w:noProof/>
          <w:lang w:eastAsia="cs-CZ"/>
        </w:rPr>
        <w:lastRenderedPageBreak/>
        <w:drawing>
          <wp:inline distT="0" distB="0" distL="0" distR="0">
            <wp:extent cx="5894969" cy="9462977"/>
            <wp:effectExtent l="0" t="0" r="0" b="508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73" t="3502" r="8210" b="3926"/>
                    <a:stretch/>
                  </pic:blipFill>
                  <pic:spPr bwMode="auto">
                    <a:xfrm>
                      <a:off x="0" y="0"/>
                      <a:ext cx="5901470" cy="9473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29B4">
        <w:rPr>
          <w:noProof/>
          <w:lang w:eastAsia="cs-CZ"/>
        </w:rPr>
        <w:lastRenderedPageBreak/>
        <w:drawing>
          <wp:inline distT="0" distB="0" distL="0" distR="0">
            <wp:extent cx="5983374" cy="9388549"/>
            <wp:effectExtent l="0" t="0" r="0" b="3175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1" t="3521" r="8949" b="5758"/>
                    <a:stretch/>
                  </pic:blipFill>
                  <pic:spPr bwMode="auto">
                    <a:xfrm>
                      <a:off x="0" y="0"/>
                      <a:ext cx="6001856" cy="9417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29B4">
        <w:rPr>
          <w:noProof/>
          <w:lang w:eastAsia="cs-CZ"/>
        </w:rPr>
        <w:lastRenderedPageBreak/>
        <w:drawing>
          <wp:inline distT="0" distB="0" distL="0" distR="0">
            <wp:extent cx="6028660" cy="9402274"/>
            <wp:effectExtent l="0" t="0" r="0" b="889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2" r="8538" b="7182"/>
                    <a:stretch/>
                  </pic:blipFill>
                  <pic:spPr bwMode="auto">
                    <a:xfrm>
                      <a:off x="0" y="0"/>
                      <a:ext cx="6036063" cy="941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>
            <wp:extent cx="6018028" cy="9467384"/>
            <wp:effectExtent l="0" t="0" r="1905" b="63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66" t="3966" r="8009" b="5718"/>
                    <a:stretch/>
                  </pic:blipFill>
                  <pic:spPr bwMode="auto">
                    <a:xfrm>
                      <a:off x="0" y="0"/>
                      <a:ext cx="6024815" cy="9478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B29B4" w:rsidSect="009B5F0C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pgSz w:w="11906" w:h="16838"/>
      <w:pgMar w:top="1134" w:right="851" w:bottom="851" w:left="85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6DB2" w:rsidRDefault="00126DB2" w:rsidP="00126DB2">
      <w:pPr>
        <w:spacing w:after="0" w:line="240" w:lineRule="auto"/>
      </w:pPr>
      <w:r>
        <w:separator/>
      </w:r>
    </w:p>
  </w:endnote>
  <w:endnote w:type="continuationSeparator" w:id="0">
    <w:p w:rsidR="00126DB2" w:rsidRDefault="00126DB2" w:rsidP="00126D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165F" w:rsidRDefault="00CF165F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165F" w:rsidRDefault="00CF165F">
    <w:pPr>
      <w:pStyle w:val="Zpa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165F" w:rsidRDefault="00CF165F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6DB2" w:rsidRDefault="00126DB2" w:rsidP="00126DB2">
      <w:pPr>
        <w:spacing w:after="0" w:line="240" w:lineRule="auto"/>
      </w:pPr>
      <w:r>
        <w:separator/>
      </w:r>
    </w:p>
  </w:footnote>
  <w:footnote w:type="continuationSeparator" w:id="0">
    <w:p w:rsidR="00126DB2" w:rsidRDefault="00126DB2" w:rsidP="00126D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165F" w:rsidRDefault="00CF165F">
    <w:pPr>
      <w:pStyle w:val="Zhlav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26DB2" w:rsidRDefault="00126DB2">
    <w:pPr>
      <w:pStyle w:val="Zhlav"/>
      <w:jc w:val="right"/>
    </w:pPr>
    <w:r>
      <w:t xml:space="preserve">BPO </w:t>
    </w:r>
    <w:r>
      <w:t>6-</w:t>
    </w:r>
    <w:r w:rsidR="005E4A52">
      <w:t>95532</w:t>
    </w:r>
    <w:bookmarkStart w:id="0" w:name="_GoBack"/>
    <w:bookmarkEnd w:id="0"/>
    <w:r>
      <w:t>/</w:t>
    </w:r>
    <w:sdt>
      <w:sdtPr>
        <w:id w:val="-974514290"/>
        <w:docPartObj>
          <w:docPartGallery w:val="Page Numbers (Top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5E4A52">
          <w:rPr>
            <w:noProof/>
          </w:rPr>
          <w:t>2</w:t>
        </w:r>
        <w:r>
          <w:fldChar w:fldCharType="end"/>
        </w:r>
      </w:sdtContent>
    </w:sdt>
  </w:p>
  <w:p w:rsidR="00126DB2" w:rsidRDefault="00126DB2">
    <w:pPr>
      <w:pStyle w:val="Zhlav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165F" w:rsidRDefault="00CF165F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9079BE"/>
    <w:multiLevelType w:val="hybridMultilevel"/>
    <w:tmpl w:val="4A0648B6"/>
    <w:lvl w:ilvl="0" w:tplc="7E82A93E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5BB4"/>
    <w:rsid w:val="0001436A"/>
    <w:rsid w:val="00091011"/>
    <w:rsid w:val="000C4054"/>
    <w:rsid w:val="000C4D97"/>
    <w:rsid w:val="000F3910"/>
    <w:rsid w:val="00126DB2"/>
    <w:rsid w:val="00157F19"/>
    <w:rsid w:val="00163D6B"/>
    <w:rsid w:val="001A7DD1"/>
    <w:rsid w:val="002041DC"/>
    <w:rsid w:val="00232CB1"/>
    <w:rsid w:val="00235933"/>
    <w:rsid w:val="002F6E1F"/>
    <w:rsid w:val="003630B4"/>
    <w:rsid w:val="004960B1"/>
    <w:rsid w:val="004C103C"/>
    <w:rsid w:val="00584E0E"/>
    <w:rsid w:val="005D569F"/>
    <w:rsid w:val="005E4A52"/>
    <w:rsid w:val="005F6C16"/>
    <w:rsid w:val="0063752D"/>
    <w:rsid w:val="00684C5C"/>
    <w:rsid w:val="006B29B4"/>
    <w:rsid w:val="00705014"/>
    <w:rsid w:val="00735616"/>
    <w:rsid w:val="00794726"/>
    <w:rsid w:val="007D4762"/>
    <w:rsid w:val="0080531A"/>
    <w:rsid w:val="008079B4"/>
    <w:rsid w:val="00924D77"/>
    <w:rsid w:val="00950BB7"/>
    <w:rsid w:val="00982478"/>
    <w:rsid w:val="009B5F0C"/>
    <w:rsid w:val="009B7A1C"/>
    <w:rsid w:val="00A1577B"/>
    <w:rsid w:val="00A36C38"/>
    <w:rsid w:val="00A8018D"/>
    <w:rsid w:val="00AA7C33"/>
    <w:rsid w:val="00AB3545"/>
    <w:rsid w:val="00B0097E"/>
    <w:rsid w:val="00B4430F"/>
    <w:rsid w:val="00B52B3B"/>
    <w:rsid w:val="00B63A89"/>
    <w:rsid w:val="00BA5312"/>
    <w:rsid w:val="00BB0973"/>
    <w:rsid w:val="00C236B3"/>
    <w:rsid w:val="00C566C3"/>
    <w:rsid w:val="00C6393B"/>
    <w:rsid w:val="00CF165F"/>
    <w:rsid w:val="00CF799F"/>
    <w:rsid w:val="00D27763"/>
    <w:rsid w:val="00D339C7"/>
    <w:rsid w:val="00D70A21"/>
    <w:rsid w:val="00E122D9"/>
    <w:rsid w:val="00E868D4"/>
    <w:rsid w:val="00EE62E4"/>
    <w:rsid w:val="00EF7F68"/>
    <w:rsid w:val="00F2207B"/>
    <w:rsid w:val="00F25BB4"/>
    <w:rsid w:val="00F877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25B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25BB4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F25BB4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126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26DB2"/>
  </w:style>
  <w:style w:type="paragraph" w:styleId="Zpat">
    <w:name w:val="footer"/>
    <w:basedOn w:val="Normln"/>
    <w:link w:val="ZpatChar"/>
    <w:uiPriority w:val="99"/>
    <w:unhideWhenUsed/>
    <w:rsid w:val="00126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26DB2"/>
  </w:style>
  <w:style w:type="paragraph" w:styleId="Normlnweb">
    <w:name w:val="Normal (Web)"/>
    <w:basedOn w:val="Normln"/>
    <w:uiPriority w:val="99"/>
    <w:semiHidden/>
    <w:unhideWhenUsed/>
    <w:rsid w:val="000C4D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25B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25BB4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F25BB4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126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26DB2"/>
  </w:style>
  <w:style w:type="paragraph" w:styleId="Zpat">
    <w:name w:val="footer"/>
    <w:basedOn w:val="Normln"/>
    <w:link w:val="ZpatChar"/>
    <w:uiPriority w:val="99"/>
    <w:unhideWhenUsed/>
    <w:rsid w:val="00126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26DB2"/>
  </w:style>
  <w:style w:type="paragraph" w:styleId="Normlnweb">
    <w:name w:val="Normal (Web)"/>
    <w:basedOn w:val="Normln"/>
    <w:uiPriority w:val="99"/>
    <w:semiHidden/>
    <w:unhideWhenUsed/>
    <w:rsid w:val="000C4D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906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footer" Target="footer2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footer" Target="footer3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header" Target="header3.xml"/><Relationship Id="rId8" Type="http://schemas.openxmlformats.org/officeDocument/2006/relationships/image" Target="media/image1.emf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40</Pages>
  <Words>479</Words>
  <Characters>2830</Characters>
  <Application>Microsoft Office Word</Application>
  <DocSecurity>0</DocSecurity>
  <Lines>23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BPO spol. s r.o.</Company>
  <LinksUpToDate>false</LinksUpToDate>
  <CharactersWithSpaces>3303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Zátko Tomáš</dc:creator>
  <cp:lastModifiedBy>Boháčková Soňa</cp:lastModifiedBy>
  <cp:revision>3</cp:revision>
  <dcterms:created xsi:type="dcterms:W3CDTF">2019-02-27T11:02:00Z</dcterms:created>
  <dcterms:modified xsi:type="dcterms:W3CDTF">2020-02-14T11:11:00Z</dcterms:modified>
</cp:coreProperties>
</file>